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46E2A" w14:textId="3B2C8694" w:rsidR="004C0BBA" w:rsidRPr="003F1FBE" w:rsidRDefault="00386A19" w:rsidP="00EB28D5">
      <w:pPr>
        <w:jc w:val="center"/>
        <w:rPr>
          <w:rFonts w:ascii="Papyrus" w:hAnsi="Papyrus"/>
          <w:b/>
          <w:sz w:val="28"/>
          <w:szCs w:val="28"/>
        </w:rPr>
      </w:pPr>
      <w:r w:rsidRPr="003F1FBE">
        <w:rPr>
          <w:rFonts w:ascii="Papyrus" w:hAnsi="Papyrus"/>
          <w:b/>
          <w:sz w:val="36"/>
          <w:szCs w:val="36"/>
        </w:rPr>
        <w:t>Wijnproeven</w:t>
      </w:r>
      <w:r w:rsidR="00EB28D5" w:rsidRPr="003F1FBE">
        <w:rPr>
          <w:rFonts w:ascii="Papyrus" w:hAnsi="Papyrus"/>
          <w:b/>
          <w:sz w:val="36"/>
          <w:szCs w:val="36"/>
        </w:rPr>
        <w:t xml:space="preserve"> in de Morvan</w:t>
      </w:r>
    </w:p>
    <w:p w14:paraId="5AB31926" w14:textId="77777777" w:rsidR="00EB28D5" w:rsidRPr="003F1FBE" w:rsidRDefault="00EB28D5" w:rsidP="00EB28D5">
      <w:pPr>
        <w:jc w:val="center"/>
        <w:rPr>
          <w:rFonts w:ascii="Papyrus" w:hAnsi="Papyrus"/>
          <w:b/>
          <w:sz w:val="28"/>
          <w:szCs w:val="28"/>
        </w:rPr>
      </w:pPr>
    </w:p>
    <w:p w14:paraId="34B325D1" w14:textId="27880F4B" w:rsidR="00EB28D5" w:rsidRPr="003F1FBE" w:rsidRDefault="00386A19" w:rsidP="00EB28D5">
      <w:pPr>
        <w:jc w:val="center"/>
        <w:rPr>
          <w:rFonts w:ascii="Papyrus" w:hAnsi="Papyrus"/>
          <w:b/>
        </w:rPr>
      </w:pPr>
      <w:r w:rsidRPr="003F1FBE">
        <w:rPr>
          <w:rFonts w:ascii="Papyrus" w:hAnsi="Papyrus"/>
          <w:b/>
        </w:rPr>
        <w:t>De Morvan ligt geweldig gelegen tussen enkele van de mooiste wijngebieden die Frankrijk rijk is. In 2 uur zit u inde zuidelijke Champagne streek, de Côte de Bars en in ruim anderhalf uur bent u in Chablis, Sancerre, Beaune of de Pouilly-Fuissé.</w:t>
      </w:r>
    </w:p>
    <w:p w14:paraId="57BE9D83" w14:textId="77777777" w:rsidR="00EB28D5" w:rsidRPr="003F1FBE" w:rsidRDefault="00EB28D5" w:rsidP="00EB28D5">
      <w:pPr>
        <w:jc w:val="center"/>
        <w:rPr>
          <w:rFonts w:ascii="Papyrus" w:hAnsi="Papyrus"/>
          <w:b/>
        </w:rPr>
      </w:pPr>
    </w:p>
    <w:p w14:paraId="46AD9B95" w14:textId="00630879" w:rsidR="00EB28D5" w:rsidRPr="003F1FBE" w:rsidRDefault="00386A19" w:rsidP="00EB28D5">
      <w:pPr>
        <w:jc w:val="center"/>
        <w:rPr>
          <w:rFonts w:ascii="Papyrus" w:hAnsi="Papyrus"/>
          <w:b/>
        </w:rPr>
      </w:pPr>
      <w:r w:rsidRPr="003F1FBE">
        <w:rPr>
          <w:rFonts w:ascii="Papyrus" w:hAnsi="Papyrus"/>
          <w:b/>
        </w:rPr>
        <w:t>Wij hebben een lijst gemaakt van de wijnboeren met de heerlijkste Droom-Wijnen! Voor all</w:t>
      </w:r>
      <w:bookmarkStart w:id="0" w:name="_GoBack"/>
      <w:bookmarkEnd w:id="0"/>
      <w:r w:rsidRPr="003F1FBE">
        <w:rPr>
          <w:rFonts w:ascii="Papyrus" w:hAnsi="Papyrus"/>
          <w:b/>
        </w:rPr>
        <w:t>e adressen geldt, maakt u vooraf alstublieft ene afspraak zodat u niet voor een dichte deur staat.</w:t>
      </w:r>
      <w:r w:rsidR="00724400" w:rsidRPr="003F1FBE">
        <w:rPr>
          <w:rFonts w:ascii="Papyrus" w:hAnsi="Papyrus"/>
          <w:b/>
        </w:rPr>
        <w:t xml:space="preserve"> Overigens wordt het wel zeer gewaardeerd als u na de proeverij ook wat koopt, zo</w:t>
      </w:r>
      <w:r w:rsidRPr="003F1FBE">
        <w:rPr>
          <w:rFonts w:ascii="Papyrus" w:hAnsi="Papyrus"/>
          <w:b/>
        </w:rPr>
        <w:t xml:space="preserve"> heeft </w:t>
      </w:r>
      <w:r w:rsidR="00724400" w:rsidRPr="003F1FBE">
        <w:rPr>
          <w:rFonts w:ascii="Papyrus" w:hAnsi="Papyrus"/>
          <w:b/>
        </w:rPr>
        <w:t xml:space="preserve">u </w:t>
      </w:r>
      <w:r w:rsidRPr="003F1FBE">
        <w:rPr>
          <w:rFonts w:ascii="Papyrus" w:hAnsi="Papyrus"/>
          <w:b/>
        </w:rPr>
        <w:t>gelijk wat lekkers te drinken tijdens uw verblijf!</w:t>
      </w:r>
    </w:p>
    <w:p w14:paraId="0D3679AD" w14:textId="77777777" w:rsidR="00EB28D5" w:rsidRPr="003F1FBE" w:rsidRDefault="00EB28D5" w:rsidP="00EB28D5">
      <w:pPr>
        <w:jc w:val="center"/>
        <w:rPr>
          <w:rFonts w:ascii="Papyrus" w:hAnsi="Papyrus"/>
          <w:b/>
        </w:rPr>
      </w:pPr>
    </w:p>
    <w:p w14:paraId="10CD9068" w14:textId="77777777" w:rsidR="00EB28D5" w:rsidRPr="003F1FBE" w:rsidRDefault="00EB28D5" w:rsidP="00EB28D5">
      <w:pPr>
        <w:jc w:val="center"/>
        <w:rPr>
          <w:rFonts w:ascii="Papyrus" w:hAnsi="Papyrus"/>
          <w:b/>
        </w:rPr>
      </w:pPr>
    </w:p>
    <w:p w14:paraId="3929A399" w14:textId="13DC3580" w:rsidR="0079240C" w:rsidRPr="003F1FBE" w:rsidRDefault="00EB28D5" w:rsidP="00EB28D5">
      <w:pPr>
        <w:ind w:left="700" w:hanging="700"/>
        <w:rPr>
          <w:rFonts w:ascii="Papyrus" w:hAnsi="Papyrus"/>
          <w:b/>
        </w:rPr>
      </w:pPr>
      <w:r w:rsidRPr="003F1FBE">
        <w:rPr>
          <w:rFonts w:ascii="Papyrus" w:hAnsi="Papyrus"/>
          <w:b/>
        </w:rPr>
        <w:t>*</w:t>
      </w:r>
      <w:r w:rsidRPr="003F1FBE">
        <w:rPr>
          <w:rFonts w:ascii="Papyrus" w:hAnsi="Papyrus"/>
          <w:b/>
        </w:rPr>
        <w:tab/>
      </w:r>
      <w:r w:rsidR="00386A19" w:rsidRPr="003F1FBE">
        <w:rPr>
          <w:rFonts w:ascii="Papyrus" w:hAnsi="Papyrus"/>
          <w:b/>
        </w:rPr>
        <w:t>Champagne Gautherot in Celles-sur-Ource;</w:t>
      </w:r>
      <w:r w:rsidRPr="003F1FBE">
        <w:rPr>
          <w:rFonts w:ascii="Papyrus" w:hAnsi="Papyrus"/>
          <w:b/>
        </w:rPr>
        <w:t xml:space="preserve"> </w:t>
      </w:r>
    </w:p>
    <w:p w14:paraId="0D75F8CE" w14:textId="77777777" w:rsidR="007A6A19" w:rsidRPr="003F1FBE" w:rsidRDefault="007A6A19" w:rsidP="00EB28D5">
      <w:pPr>
        <w:ind w:left="700" w:hanging="700"/>
        <w:rPr>
          <w:rFonts w:ascii="Papyrus" w:hAnsi="Papyrus"/>
          <w:b/>
        </w:rPr>
      </w:pPr>
    </w:p>
    <w:p w14:paraId="13E81482" w14:textId="7733072B" w:rsidR="007A6A19" w:rsidRPr="003F1FBE" w:rsidRDefault="00386A19" w:rsidP="0079240C">
      <w:pPr>
        <w:ind w:left="700"/>
        <w:rPr>
          <w:rFonts w:ascii="Papyrus" w:hAnsi="Papyrus"/>
          <w:b/>
        </w:rPr>
      </w:pPr>
      <w:r w:rsidRPr="003F1FBE">
        <w:rPr>
          <w:rFonts w:ascii="Papyrus" w:hAnsi="Papyrus"/>
          <w:b/>
        </w:rPr>
        <w:t>Ongeveer 2 uur rijden vanaf uw vakantiehuis ligt 1 van de oudste Champagnehuizen van de zuidelijke Côte de Bars. Heerlijke Champagne en vreselijk aardige mensen.</w:t>
      </w:r>
    </w:p>
    <w:p w14:paraId="488951A4" w14:textId="77777777" w:rsidR="00EB28D5" w:rsidRPr="003F1FBE" w:rsidRDefault="00EB28D5" w:rsidP="00EB28D5">
      <w:pPr>
        <w:rPr>
          <w:rFonts w:ascii="Papyrus" w:hAnsi="Papyrus"/>
          <w:b/>
        </w:rPr>
      </w:pPr>
    </w:p>
    <w:p w14:paraId="2B6128CC" w14:textId="616FE902" w:rsidR="00724400" w:rsidRPr="003F1FBE" w:rsidRDefault="00724400" w:rsidP="00EB28D5">
      <w:pPr>
        <w:rPr>
          <w:rFonts w:ascii="Papyrus" w:hAnsi="Papyrus"/>
          <w:b/>
        </w:rPr>
      </w:pPr>
      <w:r w:rsidRPr="003F1FBE">
        <w:rPr>
          <w:rFonts w:ascii="Papyrus" w:hAnsi="Papyrus"/>
          <w:b/>
        </w:rPr>
        <w:tab/>
      </w:r>
      <w:hyperlink r:id="rId8" w:history="1">
        <w:r w:rsidRPr="003F1FBE">
          <w:rPr>
            <w:rStyle w:val="Hyperlink"/>
            <w:rFonts w:ascii="Papyrus" w:hAnsi="Papyrus"/>
            <w:b/>
            <w:color w:val="auto"/>
          </w:rPr>
          <w:t>www.champagne-gautherot.com</w:t>
        </w:r>
      </w:hyperlink>
    </w:p>
    <w:p w14:paraId="090098A0" w14:textId="5FA0D078" w:rsidR="00724400" w:rsidRPr="003F1FBE" w:rsidRDefault="00724400" w:rsidP="00EB28D5">
      <w:pPr>
        <w:rPr>
          <w:rFonts w:ascii="Papyrus" w:hAnsi="Papyrus"/>
          <w:b/>
        </w:rPr>
      </w:pPr>
      <w:r w:rsidRPr="003F1FBE">
        <w:rPr>
          <w:rFonts w:ascii="Papyrus" w:hAnsi="Papyrus"/>
          <w:b/>
        </w:rPr>
        <w:tab/>
        <w:t>Adres: 29, Gr Grande Rue, 10110 Celles-sur-Ource</w:t>
      </w:r>
    </w:p>
    <w:p w14:paraId="59424D6A" w14:textId="1042B7BE" w:rsidR="00724400" w:rsidRPr="003F1FBE" w:rsidRDefault="00724400" w:rsidP="00EB28D5">
      <w:pPr>
        <w:rPr>
          <w:rFonts w:ascii="Papyrus" w:hAnsi="Papyrus"/>
          <w:b/>
        </w:rPr>
      </w:pPr>
      <w:r w:rsidRPr="003F1FBE">
        <w:rPr>
          <w:rFonts w:ascii="Papyrus" w:hAnsi="Papyrus"/>
          <w:b/>
        </w:rPr>
        <w:tab/>
        <w:t>Tel: 00 33 (0)3 25 38 50 03</w:t>
      </w:r>
    </w:p>
    <w:p w14:paraId="6A8FB6EF" w14:textId="77777777" w:rsidR="00724400" w:rsidRPr="003F1FBE" w:rsidRDefault="00724400" w:rsidP="00EB28D5">
      <w:pPr>
        <w:rPr>
          <w:rFonts w:ascii="Papyrus" w:hAnsi="Papyrus"/>
          <w:b/>
        </w:rPr>
      </w:pPr>
    </w:p>
    <w:p w14:paraId="570DE548" w14:textId="4D24A018" w:rsidR="0079240C" w:rsidRPr="003F1FBE" w:rsidRDefault="003634A7" w:rsidP="003634A7">
      <w:pPr>
        <w:ind w:left="700" w:hanging="700"/>
        <w:rPr>
          <w:rFonts w:ascii="Papyrus" w:hAnsi="Papyrus"/>
          <w:b/>
        </w:rPr>
      </w:pPr>
      <w:r w:rsidRPr="003F1FBE">
        <w:rPr>
          <w:rFonts w:ascii="Papyrus" w:hAnsi="Papyrus"/>
          <w:b/>
        </w:rPr>
        <w:t>*</w:t>
      </w:r>
      <w:r w:rsidRPr="003F1FBE">
        <w:rPr>
          <w:rFonts w:ascii="Papyrus" w:hAnsi="Papyrus"/>
          <w:b/>
        </w:rPr>
        <w:tab/>
      </w:r>
      <w:r w:rsidR="00386A19" w:rsidRPr="003F1FBE">
        <w:rPr>
          <w:rFonts w:ascii="Papyrus" w:hAnsi="Papyrus"/>
          <w:b/>
        </w:rPr>
        <w:t>Louis Robin in Chablis</w:t>
      </w:r>
      <w:r w:rsidRPr="003F1FBE">
        <w:rPr>
          <w:rFonts w:ascii="Papyrus" w:hAnsi="Papyrus"/>
          <w:b/>
        </w:rPr>
        <w:t xml:space="preserve">; </w:t>
      </w:r>
    </w:p>
    <w:p w14:paraId="4B21D9CA" w14:textId="77777777" w:rsidR="007A6A19" w:rsidRPr="003F1FBE" w:rsidRDefault="007A6A19" w:rsidP="003634A7">
      <w:pPr>
        <w:ind w:left="700" w:hanging="700"/>
        <w:rPr>
          <w:rFonts w:ascii="Papyrus" w:hAnsi="Papyrus"/>
          <w:b/>
        </w:rPr>
      </w:pPr>
    </w:p>
    <w:p w14:paraId="117EA9A3" w14:textId="4471C5DA" w:rsidR="003634A7" w:rsidRPr="003F1FBE" w:rsidRDefault="00386A19" w:rsidP="003634A7">
      <w:pPr>
        <w:ind w:left="700" w:hanging="700"/>
        <w:rPr>
          <w:rFonts w:ascii="Papyrus" w:hAnsi="Papyrus"/>
          <w:b/>
        </w:rPr>
      </w:pPr>
      <w:r w:rsidRPr="003F1FBE">
        <w:rPr>
          <w:rFonts w:ascii="Papyrus" w:hAnsi="Papyrus"/>
          <w:b/>
        </w:rPr>
        <w:tab/>
        <w:t>Op iets meer dan anderhalf uur rijden bent u in Chablis, een leuk dorpje aan de rivier de Serein. Louis Robi</w:t>
      </w:r>
      <w:r w:rsidR="00724400" w:rsidRPr="003F1FBE">
        <w:rPr>
          <w:rFonts w:ascii="Papyrus" w:hAnsi="Papyrus"/>
          <w:b/>
        </w:rPr>
        <w:t>n is een echt karakteristiek Cha</w:t>
      </w:r>
      <w:r w:rsidRPr="003F1FBE">
        <w:rPr>
          <w:rFonts w:ascii="Papyrus" w:hAnsi="Papyrus"/>
          <w:b/>
        </w:rPr>
        <w:t>blis wijnhuis gelegen in het gehuchtje Chichée.</w:t>
      </w:r>
    </w:p>
    <w:p w14:paraId="157D69C6" w14:textId="5BC00ADE" w:rsidR="0014632A" w:rsidRPr="003F1FBE" w:rsidRDefault="0079240C" w:rsidP="00724400">
      <w:pPr>
        <w:ind w:left="700" w:hanging="700"/>
        <w:rPr>
          <w:rFonts w:ascii="Papyrus" w:hAnsi="Papyrus"/>
          <w:b/>
        </w:rPr>
      </w:pPr>
      <w:r w:rsidRPr="003F1FBE">
        <w:rPr>
          <w:rFonts w:ascii="Papyrus" w:hAnsi="Papyrus"/>
          <w:b/>
        </w:rPr>
        <w:tab/>
      </w:r>
    </w:p>
    <w:p w14:paraId="716DDC35" w14:textId="3223A2C1" w:rsidR="00724400" w:rsidRPr="003F1FBE" w:rsidRDefault="00724400" w:rsidP="00724400">
      <w:pPr>
        <w:ind w:left="700" w:hanging="700"/>
        <w:rPr>
          <w:rFonts w:ascii="Papyrus" w:hAnsi="Papyrus"/>
          <w:b/>
        </w:rPr>
      </w:pPr>
      <w:r w:rsidRPr="003F1FBE">
        <w:rPr>
          <w:rFonts w:ascii="Papyrus" w:hAnsi="Papyrus"/>
          <w:b/>
        </w:rPr>
        <w:tab/>
      </w:r>
      <w:hyperlink r:id="rId9" w:history="1">
        <w:r w:rsidRPr="003F1FBE">
          <w:rPr>
            <w:rStyle w:val="Hyperlink"/>
            <w:rFonts w:ascii="Papyrus" w:hAnsi="Papyrus"/>
            <w:b/>
            <w:color w:val="auto"/>
          </w:rPr>
          <w:t>www.robin-chablis.com</w:t>
        </w:r>
      </w:hyperlink>
    </w:p>
    <w:p w14:paraId="5C250390" w14:textId="75460334" w:rsidR="00724400" w:rsidRPr="003F1FBE" w:rsidRDefault="00724400" w:rsidP="00724400">
      <w:pPr>
        <w:ind w:left="700" w:hanging="700"/>
        <w:rPr>
          <w:rFonts w:ascii="Papyrus" w:hAnsi="Papyrus"/>
          <w:b/>
        </w:rPr>
      </w:pPr>
      <w:r w:rsidRPr="003F1FBE">
        <w:rPr>
          <w:rFonts w:ascii="Papyrus" w:hAnsi="Papyrus"/>
          <w:b/>
        </w:rPr>
        <w:tab/>
        <w:t>Adres: 40, Grande Rue, 89800 Chichée</w:t>
      </w:r>
    </w:p>
    <w:p w14:paraId="19F5DDD3" w14:textId="0AF45E4C" w:rsidR="00724400" w:rsidRPr="003F1FBE" w:rsidRDefault="00724400" w:rsidP="00724400">
      <w:pPr>
        <w:ind w:left="700" w:hanging="700"/>
        <w:rPr>
          <w:rFonts w:ascii="Papyrus" w:hAnsi="Papyrus"/>
          <w:b/>
        </w:rPr>
      </w:pPr>
      <w:r w:rsidRPr="003F1FBE">
        <w:rPr>
          <w:rFonts w:ascii="Papyrus" w:hAnsi="Papyrus"/>
          <w:b/>
        </w:rPr>
        <w:tab/>
        <w:t>Tel: 00 33 (0)6 84 31 09 39</w:t>
      </w:r>
    </w:p>
    <w:p w14:paraId="091D3EAC" w14:textId="77777777" w:rsidR="00397330" w:rsidRPr="003F1FBE" w:rsidRDefault="00397330" w:rsidP="00724400">
      <w:pPr>
        <w:ind w:left="700" w:hanging="700"/>
        <w:rPr>
          <w:rFonts w:ascii="Papyrus" w:hAnsi="Papyrus"/>
          <w:b/>
        </w:rPr>
      </w:pPr>
    </w:p>
    <w:p w14:paraId="41FA01E9" w14:textId="77777777" w:rsidR="00397330" w:rsidRPr="003F1FBE" w:rsidRDefault="00397330" w:rsidP="00724400">
      <w:pPr>
        <w:ind w:left="700" w:hanging="700"/>
        <w:rPr>
          <w:rFonts w:ascii="Papyrus" w:hAnsi="Papyrus"/>
          <w:b/>
        </w:rPr>
      </w:pPr>
    </w:p>
    <w:p w14:paraId="2F280EAE" w14:textId="77777777" w:rsidR="00397330" w:rsidRPr="003F1FBE" w:rsidRDefault="00397330" w:rsidP="00724400">
      <w:pPr>
        <w:ind w:left="700" w:hanging="700"/>
        <w:rPr>
          <w:rFonts w:ascii="Papyrus" w:hAnsi="Papyrus"/>
          <w:b/>
        </w:rPr>
      </w:pPr>
    </w:p>
    <w:p w14:paraId="2EC7E42E" w14:textId="77777777" w:rsidR="00397330" w:rsidRPr="003F1FBE" w:rsidRDefault="00397330" w:rsidP="00724400">
      <w:pPr>
        <w:ind w:left="700" w:hanging="700"/>
        <w:rPr>
          <w:rFonts w:ascii="Papyrus" w:hAnsi="Papyrus"/>
          <w:b/>
        </w:rPr>
      </w:pPr>
    </w:p>
    <w:p w14:paraId="074F96C4" w14:textId="77777777" w:rsidR="0014632A" w:rsidRPr="003F1FBE" w:rsidRDefault="0014632A" w:rsidP="003634A7">
      <w:pPr>
        <w:ind w:left="700" w:hanging="700"/>
        <w:rPr>
          <w:rFonts w:ascii="Papyrus" w:hAnsi="Papyrus"/>
          <w:b/>
        </w:rPr>
      </w:pPr>
    </w:p>
    <w:p w14:paraId="13579BC5" w14:textId="014202F6" w:rsidR="0079240C" w:rsidRPr="003F1FBE" w:rsidRDefault="0079240C" w:rsidP="003634A7">
      <w:pPr>
        <w:ind w:left="700" w:hanging="700"/>
        <w:rPr>
          <w:rFonts w:ascii="Papyrus" w:hAnsi="Papyrus"/>
          <w:b/>
        </w:rPr>
      </w:pPr>
      <w:r w:rsidRPr="003F1FBE">
        <w:rPr>
          <w:rFonts w:ascii="Papyrus" w:hAnsi="Papyrus"/>
          <w:b/>
        </w:rPr>
        <w:lastRenderedPageBreak/>
        <w:t>*</w:t>
      </w:r>
      <w:r w:rsidRPr="003F1FBE">
        <w:rPr>
          <w:rFonts w:ascii="Papyrus" w:hAnsi="Papyrus"/>
          <w:b/>
        </w:rPr>
        <w:tab/>
      </w:r>
      <w:r w:rsidR="00386A19" w:rsidRPr="003F1FBE">
        <w:rPr>
          <w:rFonts w:ascii="Papyrus" w:hAnsi="Papyrus"/>
          <w:b/>
        </w:rPr>
        <w:t>Domaine des Remparts in Saint-Bris le Vineux</w:t>
      </w:r>
      <w:r w:rsidRPr="003F1FBE">
        <w:rPr>
          <w:rFonts w:ascii="Papyrus" w:hAnsi="Papyrus"/>
          <w:b/>
        </w:rPr>
        <w:t xml:space="preserve">; </w:t>
      </w:r>
    </w:p>
    <w:p w14:paraId="22FFA1BF" w14:textId="77777777" w:rsidR="007A6A19" w:rsidRPr="003F1FBE" w:rsidRDefault="007A6A19" w:rsidP="003634A7">
      <w:pPr>
        <w:ind w:left="700" w:hanging="700"/>
        <w:rPr>
          <w:rFonts w:ascii="Papyrus" w:hAnsi="Papyrus"/>
          <w:b/>
        </w:rPr>
      </w:pPr>
    </w:p>
    <w:p w14:paraId="6F735D01" w14:textId="7F5E1076" w:rsidR="0079240C" w:rsidRPr="003F1FBE" w:rsidRDefault="00386A19" w:rsidP="0079240C">
      <w:pPr>
        <w:ind w:left="700"/>
        <w:rPr>
          <w:rFonts w:ascii="Papyrus" w:hAnsi="Papyrus"/>
          <w:b/>
        </w:rPr>
      </w:pPr>
      <w:r w:rsidRPr="003F1FBE">
        <w:rPr>
          <w:rFonts w:ascii="Papyrus" w:hAnsi="Papyrus"/>
          <w:b/>
        </w:rPr>
        <w:t>Vlakbij de stad Auxerre ligt het wijndorp Saint-Bris le Vineux. De familie Sorin maakt hier al 19 generaties lang geweldige autenthieke Bourgogne wijnen!</w:t>
      </w:r>
    </w:p>
    <w:p w14:paraId="47F80C89" w14:textId="77777777" w:rsidR="00724400" w:rsidRPr="003F1FBE" w:rsidRDefault="00724400" w:rsidP="0079240C">
      <w:pPr>
        <w:ind w:left="700"/>
        <w:rPr>
          <w:rFonts w:ascii="Papyrus" w:hAnsi="Papyrus"/>
          <w:b/>
        </w:rPr>
      </w:pPr>
    </w:p>
    <w:p w14:paraId="37C3F15D" w14:textId="62CF5B8D" w:rsidR="0079240C" w:rsidRPr="003F1FBE" w:rsidRDefault="003F1FBE" w:rsidP="0079240C">
      <w:pPr>
        <w:ind w:left="700"/>
        <w:rPr>
          <w:rFonts w:ascii="Papyrus" w:hAnsi="Papyrus"/>
          <w:b/>
        </w:rPr>
      </w:pPr>
      <w:hyperlink r:id="rId10" w:history="1">
        <w:r w:rsidR="00724400" w:rsidRPr="003F1FBE">
          <w:rPr>
            <w:rStyle w:val="Hyperlink"/>
            <w:rFonts w:ascii="Papyrus" w:hAnsi="Papyrus"/>
            <w:b/>
            <w:color w:val="auto"/>
          </w:rPr>
          <w:t>www.domaine-des-remparts.com</w:t>
        </w:r>
      </w:hyperlink>
    </w:p>
    <w:p w14:paraId="3C2F5999" w14:textId="77777777" w:rsidR="00724400" w:rsidRPr="003F1FBE" w:rsidRDefault="00724400" w:rsidP="0079240C">
      <w:pPr>
        <w:ind w:left="700"/>
        <w:rPr>
          <w:rFonts w:ascii="Papyrus" w:hAnsi="Papyrus"/>
          <w:b/>
        </w:rPr>
      </w:pPr>
    </w:p>
    <w:p w14:paraId="730F5C51" w14:textId="30922AD8" w:rsidR="0079240C" w:rsidRPr="003F1FBE" w:rsidRDefault="0079240C" w:rsidP="0079240C">
      <w:pPr>
        <w:ind w:left="700"/>
        <w:rPr>
          <w:rFonts w:ascii="Papyrus" w:hAnsi="Papyrus"/>
          <w:b/>
        </w:rPr>
      </w:pPr>
      <w:r w:rsidRPr="003F1FBE">
        <w:rPr>
          <w:rFonts w:ascii="Papyrus" w:hAnsi="Papyrus"/>
          <w:b/>
        </w:rPr>
        <w:t xml:space="preserve">Tel.: 00 33 </w:t>
      </w:r>
      <w:r w:rsidR="00724400" w:rsidRPr="003F1FBE">
        <w:rPr>
          <w:rFonts w:ascii="Papyrus" w:hAnsi="Papyrus"/>
          <w:b/>
        </w:rPr>
        <w:t>(0)3 86 53 33 59</w:t>
      </w:r>
    </w:p>
    <w:p w14:paraId="2F557FF8" w14:textId="00BA88F5" w:rsidR="0079240C" w:rsidRPr="003F1FBE" w:rsidRDefault="00724400" w:rsidP="0079240C">
      <w:pPr>
        <w:ind w:firstLine="700"/>
        <w:rPr>
          <w:rFonts w:ascii="Papyrus" w:hAnsi="Papyrus"/>
          <w:b/>
        </w:rPr>
      </w:pPr>
      <w:r w:rsidRPr="003F1FBE">
        <w:rPr>
          <w:rFonts w:ascii="Papyrus" w:hAnsi="Papyrus"/>
          <w:b/>
        </w:rPr>
        <w:t>Adres: 6, Route de Champs, 89530 Saint-Bris-le-Vineux</w:t>
      </w:r>
    </w:p>
    <w:p w14:paraId="7E1B2056" w14:textId="77777777" w:rsidR="0079240C" w:rsidRPr="003F1FBE" w:rsidRDefault="0079240C" w:rsidP="0079240C">
      <w:pPr>
        <w:ind w:left="700"/>
        <w:rPr>
          <w:rFonts w:ascii="Papyrus" w:hAnsi="Papyrus"/>
          <w:b/>
        </w:rPr>
      </w:pPr>
    </w:p>
    <w:p w14:paraId="71B47BE0" w14:textId="47949206" w:rsidR="00A14482" w:rsidRPr="003F1FBE" w:rsidRDefault="0079240C" w:rsidP="0079240C">
      <w:pPr>
        <w:ind w:left="700" w:hanging="700"/>
        <w:rPr>
          <w:rFonts w:ascii="Papyrus" w:hAnsi="Papyrus"/>
          <w:b/>
        </w:rPr>
      </w:pPr>
      <w:r w:rsidRPr="003F1FBE">
        <w:rPr>
          <w:rFonts w:ascii="Papyrus" w:hAnsi="Papyrus"/>
          <w:b/>
        </w:rPr>
        <w:t>*</w:t>
      </w:r>
      <w:r w:rsidRPr="003F1FBE">
        <w:rPr>
          <w:rFonts w:ascii="Papyrus" w:hAnsi="Papyrus"/>
          <w:b/>
        </w:rPr>
        <w:tab/>
      </w:r>
      <w:r w:rsidR="00386A19" w:rsidRPr="003F1FBE">
        <w:rPr>
          <w:rFonts w:ascii="Papyrus" w:hAnsi="Papyrus"/>
          <w:b/>
        </w:rPr>
        <w:t>Domaine Michel Thomas in Sancerre</w:t>
      </w:r>
      <w:r w:rsidRPr="003F1FBE">
        <w:rPr>
          <w:rFonts w:ascii="Papyrus" w:hAnsi="Papyrus"/>
          <w:b/>
        </w:rPr>
        <w:t xml:space="preserve">; </w:t>
      </w:r>
    </w:p>
    <w:p w14:paraId="34012B4C" w14:textId="77777777" w:rsidR="007A6A19" w:rsidRPr="003F1FBE" w:rsidRDefault="007A6A19" w:rsidP="0079240C">
      <w:pPr>
        <w:ind w:left="700" w:hanging="700"/>
        <w:rPr>
          <w:rFonts w:ascii="Papyrus" w:hAnsi="Papyrus"/>
          <w:b/>
        </w:rPr>
      </w:pPr>
    </w:p>
    <w:p w14:paraId="1658D0FC" w14:textId="77777777" w:rsidR="00386A19" w:rsidRPr="003F1FBE" w:rsidRDefault="00386A19" w:rsidP="00386A19">
      <w:pPr>
        <w:ind w:left="700"/>
        <w:rPr>
          <w:rFonts w:ascii="Papyrus" w:hAnsi="Papyrus"/>
          <w:b/>
        </w:rPr>
      </w:pPr>
      <w:r w:rsidRPr="003F1FBE">
        <w:rPr>
          <w:rFonts w:ascii="Papyrus" w:hAnsi="Papyrus"/>
          <w:b/>
        </w:rPr>
        <w:t xml:space="preserve">Op iets meer dan anderhalf uur rijden richting het westen komt u uit bij de beste wijnfamilie van Sancerre! In Sury-en-Vaux maken zij de heerlijkste Sancerre, in wit, rosé, rood en een Silexvariant. </w:t>
      </w:r>
    </w:p>
    <w:p w14:paraId="491B9CEA" w14:textId="77777777" w:rsidR="00386A19" w:rsidRPr="003F1FBE" w:rsidRDefault="00386A19" w:rsidP="00386A19">
      <w:pPr>
        <w:ind w:left="700"/>
        <w:rPr>
          <w:rFonts w:ascii="Papyrus" w:hAnsi="Papyrus"/>
          <w:b/>
        </w:rPr>
      </w:pPr>
    </w:p>
    <w:p w14:paraId="53CEEC00" w14:textId="685612C9" w:rsidR="0079240C" w:rsidRPr="003F1FBE" w:rsidRDefault="00386A19" w:rsidP="00386A19">
      <w:pPr>
        <w:ind w:left="700"/>
        <w:rPr>
          <w:rFonts w:ascii="Papyrus" w:hAnsi="Papyrus"/>
          <w:b/>
        </w:rPr>
      </w:pPr>
      <w:r w:rsidRPr="003F1FBE">
        <w:rPr>
          <w:rFonts w:ascii="Papyrus" w:hAnsi="Papyrus"/>
          <w:b/>
        </w:rPr>
        <w:t>Neemt u ook een kijkje in het dorp Sancerre! Niet te missen is het Maison de Sancerre waar u een rondleiding kunt maken en alles over deze wijn te weten kunt komen. Ook leuk de stadswandeling en de Tour de Sancerre beklimmen!</w:t>
      </w:r>
    </w:p>
    <w:p w14:paraId="0F24C153" w14:textId="77777777" w:rsidR="00724400" w:rsidRPr="003F1FBE" w:rsidRDefault="00724400" w:rsidP="00386A19">
      <w:pPr>
        <w:ind w:left="700"/>
        <w:rPr>
          <w:rFonts w:ascii="Papyrus" w:hAnsi="Papyrus"/>
          <w:b/>
        </w:rPr>
      </w:pPr>
    </w:p>
    <w:p w14:paraId="101947FA" w14:textId="5CCC5F2A" w:rsidR="00724400" w:rsidRPr="003F1FBE" w:rsidRDefault="003F1FBE" w:rsidP="00386A19">
      <w:pPr>
        <w:ind w:left="700"/>
        <w:rPr>
          <w:rFonts w:ascii="Papyrus" w:hAnsi="Papyrus"/>
          <w:b/>
        </w:rPr>
      </w:pPr>
      <w:hyperlink r:id="rId11" w:history="1">
        <w:r w:rsidR="00724400" w:rsidRPr="003F1FBE">
          <w:rPr>
            <w:rStyle w:val="Hyperlink"/>
            <w:rFonts w:ascii="Papyrus" w:hAnsi="Papyrus"/>
            <w:b/>
            <w:color w:val="auto"/>
          </w:rPr>
          <w:t>www.vignoblethomas.com</w:t>
        </w:r>
      </w:hyperlink>
    </w:p>
    <w:p w14:paraId="342BEDB8" w14:textId="77777777" w:rsidR="00724400" w:rsidRPr="003F1FBE" w:rsidRDefault="00724400" w:rsidP="00386A19">
      <w:pPr>
        <w:ind w:left="700"/>
        <w:rPr>
          <w:rFonts w:ascii="Papyrus" w:hAnsi="Papyrus"/>
          <w:b/>
        </w:rPr>
      </w:pPr>
    </w:p>
    <w:p w14:paraId="276BBF07" w14:textId="606DEA35" w:rsidR="00724400" w:rsidRPr="003F1FBE" w:rsidRDefault="00724400" w:rsidP="00386A19">
      <w:pPr>
        <w:ind w:left="700"/>
        <w:rPr>
          <w:rFonts w:ascii="Papyrus" w:hAnsi="Papyrus"/>
          <w:b/>
        </w:rPr>
      </w:pPr>
      <w:r w:rsidRPr="003F1FBE">
        <w:rPr>
          <w:rFonts w:ascii="Papyrus" w:hAnsi="Papyrus"/>
          <w:b/>
        </w:rPr>
        <w:t>Adres: 405 Les Egrots, 18300 Sury-en-Vaux</w:t>
      </w:r>
    </w:p>
    <w:p w14:paraId="44408ECC" w14:textId="4F482C32" w:rsidR="0079240C" w:rsidRPr="003F1FBE" w:rsidRDefault="0079240C" w:rsidP="0079240C">
      <w:pPr>
        <w:ind w:left="700" w:hanging="700"/>
        <w:rPr>
          <w:rFonts w:ascii="Papyrus" w:hAnsi="Papyrus"/>
          <w:b/>
        </w:rPr>
      </w:pPr>
      <w:r w:rsidRPr="003F1FBE">
        <w:rPr>
          <w:rFonts w:ascii="Papyrus" w:hAnsi="Papyrus"/>
          <w:b/>
        </w:rPr>
        <w:tab/>
        <w:t xml:space="preserve">Tel.: 00 33 </w:t>
      </w:r>
      <w:r w:rsidR="00724400" w:rsidRPr="003F1FBE">
        <w:rPr>
          <w:rFonts w:ascii="Papyrus" w:hAnsi="Papyrus"/>
          <w:b/>
        </w:rPr>
        <w:t>(0)2 48 79 35 46</w:t>
      </w:r>
    </w:p>
    <w:p w14:paraId="1BB80BF6" w14:textId="77777777" w:rsidR="00A14482" w:rsidRPr="003F1FBE" w:rsidRDefault="00A14482" w:rsidP="00A14482">
      <w:pPr>
        <w:rPr>
          <w:rFonts w:ascii="Papyrus" w:hAnsi="Papyrus"/>
          <w:b/>
        </w:rPr>
      </w:pPr>
    </w:p>
    <w:p w14:paraId="7EAFADD0" w14:textId="4655C70E" w:rsidR="00A14482" w:rsidRPr="003F1FBE" w:rsidRDefault="00A14482" w:rsidP="00A14482">
      <w:pPr>
        <w:rPr>
          <w:rFonts w:ascii="Papyrus" w:hAnsi="Papyrus"/>
          <w:b/>
        </w:rPr>
      </w:pPr>
      <w:r w:rsidRPr="003F1FBE">
        <w:rPr>
          <w:rFonts w:ascii="Papyrus" w:hAnsi="Papyrus"/>
          <w:b/>
        </w:rPr>
        <w:t>*</w:t>
      </w:r>
      <w:r w:rsidRPr="003F1FBE">
        <w:rPr>
          <w:rFonts w:ascii="Papyrus" w:hAnsi="Papyrus"/>
          <w:b/>
        </w:rPr>
        <w:tab/>
      </w:r>
      <w:r w:rsidR="00386A19" w:rsidRPr="003F1FBE">
        <w:rPr>
          <w:rFonts w:ascii="Papyrus" w:hAnsi="Papyrus"/>
          <w:b/>
        </w:rPr>
        <w:t>Dominique Guyot in Pouilly-sur-Loire</w:t>
      </w:r>
      <w:r w:rsidRPr="003F1FBE">
        <w:rPr>
          <w:rFonts w:ascii="Papyrus" w:hAnsi="Papyrus"/>
          <w:b/>
        </w:rPr>
        <w:t>;</w:t>
      </w:r>
    </w:p>
    <w:p w14:paraId="34ABEF69" w14:textId="77777777" w:rsidR="007A6A19" w:rsidRPr="003F1FBE" w:rsidRDefault="007A6A19" w:rsidP="00A14482">
      <w:pPr>
        <w:rPr>
          <w:rFonts w:ascii="Papyrus" w:hAnsi="Papyrus"/>
          <w:b/>
        </w:rPr>
      </w:pPr>
    </w:p>
    <w:p w14:paraId="4E46DBAB" w14:textId="12A0F5BF" w:rsidR="00A14482" w:rsidRPr="003F1FBE" w:rsidRDefault="00386A19" w:rsidP="00A14482">
      <w:pPr>
        <w:ind w:left="700"/>
        <w:rPr>
          <w:rFonts w:ascii="Papyrus" w:hAnsi="Papyrus"/>
          <w:b/>
        </w:rPr>
      </w:pPr>
      <w:r w:rsidRPr="003F1FBE">
        <w:rPr>
          <w:rFonts w:ascii="Papyrus" w:hAnsi="Papyrus"/>
          <w:b/>
        </w:rPr>
        <w:t xml:space="preserve">Vlak voor Sancerre kunt u ook afslaan naar Pouilly-dur-Loire voor de béste Pouilly-Fumé van Dominique Guyot! </w:t>
      </w:r>
    </w:p>
    <w:p w14:paraId="0C32C44A" w14:textId="77777777" w:rsidR="00386A19" w:rsidRPr="003F1FBE" w:rsidRDefault="00386A19" w:rsidP="00A14482">
      <w:pPr>
        <w:ind w:left="700"/>
        <w:rPr>
          <w:rFonts w:ascii="Papyrus" w:hAnsi="Papyrus"/>
          <w:b/>
        </w:rPr>
      </w:pPr>
    </w:p>
    <w:p w14:paraId="44004FF7" w14:textId="3B5A3C60" w:rsidR="00386A19" w:rsidRPr="003F1FBE" w:rsidRDefault="00386A19" w:rsidP="00A14482">
      <w:pPr>
        <w:ind w:left="700"/>
        <w:rPr>
          <w:rFonts w:ascii="Papyrus" w:hAnsi="Papyrus"/>
          <w:b/>
        </w:rPr>
      </w:pPr>
      <w:r w:rsidRPr="003F1FBE">
        <w:rPr>
          <w:rFonts w:ascii="Papyrus" w:hAnsi="Papyrus"/>
          <w:b/>
        </w:rPr>
        <w:t>En een must-see is de Tour du Pouilly, een bezoekerscentrum over deze prachtige wijn, inclusief film en een geweldige Cave des Arômes!</w:t>
      </w:r>
    </w:p>
    <w:p w14:paraId="0F65FD6D" w14:textId="1ED44851" w:rsidR="00A14482" w:rsidRPr="003F1FBE" w:rsidRDefault="00A14482" w:rsidP="00A14482">
      <w:pPr>
        <w:ind w:left="700"/>
        <w:rPr>
          <w:rFonts w:ascii="Papyrus" w:hAnsi="Papyrus"/>
          <w:b/>
        </w:rPr>
      </w:pPr>
    </w:p>
    <w:p w14:paraId="50E71036" w14:textId="4B65B7B7" w:rsidR="00724400" w:rsidRPr="003F1FBE" w:rsidRDefault="00724400" w:rsidP="00A14482">
      <w:pPr>
        <w:ind w:left="700"/>
        <w:rPr>
          <w:rFonts w:ascii="Papyrus" w:hAnsi="Papyrus"/>
          <w:b/>
        </w:rPr>
      </w:pPr>
      <w:r w:rsidRPr="003F1FBE">
        <w:rPr>
          <w:rFonts w:ascii="Papyrus" w:hAnsi="Papyrus"/>
          <w:b/>
        </w:rPr>
        <w:t>Geen website aanwezig.</w:t>
      </w:r>
    </w:p>
    <w:p w14:paraId="56B7EAF4" w14:textId="10FBB087" w:rsidR="00A14482" w:rsidRPr="003F1FBE" w:rsidRDefault="00A14482" w:rsidP="00A14482">
      <w:pPr>
        <w:ind w:firstLine="700"/>
        <w:rPr>
          <w:rFonts w:ascii="Papyrus" w:hAnsi="Papyrus"/>
          <w:b/>
        </w:rPr>
      </w:pPr>
      <w:r w:rsidRPr="003F1FBE">
        <w:rPr>
          <w:rFonts w:ascii="Papyrus" w:hAnsi="Papyrus"/>
          <w:b/>
        </w:rPr>
        <w:t xml:space="preserve">Tel.: 00 33 </w:t>
      </w:r>
      <w:r w:rsidR="00724400" w:rsidRPr="003F1FBE">
        <w:rPr>
          <w:rFonts w:ascii="Papyrus" w:hAnsi="Papyrus"/>
          <w:b/>
        </w:rPr>
        <w:t>3 86 39 11 87</w:t>
      </w:r>
    </w:p>
    <w:p w14:paraId="4905592E" w14:textId="77777777" w:rsidR="00A14482" w:rsidRPr="003F1FBE" w:rsidRDefault="00A14482" w:rsidP="00A14482">
      <w:pPr>
        <w:rPr>
          <w:rFonts w:ascii="Papyrus" w:hAnsi="Papyrus"/>
          <w:b/>
        </w:rPr>
      </w:pPr>
    </w:p>
    <w:p w14:paraId="6D3B0AB5" w14:textId="77B04D77" w:rsidR="00A14482" w:rsidRPr="003F1FBE" w:rsidRDefault="0014632A" w:rsidP="00A14482">
      <w:pPr>
        <w:rPr>
          <w:rFonts w:ascii="Papyrus" w:hAnsi="Papyrus"/>
          <w:b/>
        </w:rPr>
      </w:pPr>
      <w:r w:rsidRPr="003F1FBE">
        <w:rPr>
          <w:rFonts w:ascii="Papyrus" w:hAnsi="Papyrus"/>
          <w:b/>
        </w:rPr>
        <w:t>*</w:t>
      </w:r>
      <w:r w:rsidRPr="003F1FBE">
        <w:rPr>
          <w:rFonts w:ascii="Papyrus" w:hAnsi="Papyrus"/>
          <w:b/>
        </w:rPr>
        <w:tab/>
      </w:r>
      <w:r w:rsidR="00386A19" w:rsidRPr="003F1FBE">
        <w:rPr>
          <w:rFonts w:ascii="Papyrus" w:hAnsi="Papyrus"/>
          <w:b/>
        </w:rPr>
        <w:t>Domaine Sangouard-Guyot in Vergisson;</w:t>
      </w:r>
    </w:p>
    <w:p w14:paraId="0FCAF1F0" w14:textId="77777777" w:rsidR="00386A19" w:rsidRPr="003F1FBE" w:rsidRDefault="00386A19" w:rsidP="00A14482">
      <w:pPr>
        <w:rPr>
          <w:rFonts w:ascii="Papyrus" w:hAnsi="Papyrus"/>
          <w:b/>
        </w:rPr>
      </w:pPr>
    </w:p>
    <w:p w14:paraId="4198C0CC" w14:textId="712FE7C0" w:rsidR="00386A19" w:rsidRPr="003F1FBE" w:rsidRDefault="00386A19" w:rsidP="00386A19">
      <w:pPr>
        <w:ind w:left="700"/>
        <w:rPr>
          <w:rFonts w:ascii="Papyrus" w:hAnsi="Papyrus"/>
          <w:b/>
        </w:rPr>
      </w:pPr>
      <w:r w:rsidRPr="003F1FBE">
        <w:rPr>
          <w:rFonts w:ascii="Papyrus" w:hAnsi="Papyrus"/>
          <w:b/>
        </w:rPr>
        <w:t>Als u een kleine 2 uur naar het zuiden rijdt, dan komt u uit in Vergisson. Aan de voet van de Roche de Vergisson ligt het familiedomein Saongouard-Guyot. Zij maken prachtige wijnen van de Chardonnay-druif. Allemaal verschillend, maar allemaal overheerlijk!</w:t>
      </w:r>
    </w:p>
    <w:p w14:paraId="1C29219C" w14:textId="77777777" w:rsidR="00386A19" w:rsidRPr="003F1FBE" w:rsidRDefault="00386A19" w:rsidP="00A14482">
      <w:pPr>
        <w:rPr>
          <w:rFonts w:ascii="Papyrus" w:hAnsi="Papyrus"/>
          <w:b/>
        </w:rPr>
      </w:pPr>
    </w:p>
    <w:p w14:paraId="6EF260C1" w14:textId="251351A5" w:rsidR="00386A19" w:rsidRPr="003F1FBE" w:rsidRDefault="00386A19" w:rsidP="00386A19">
      <w:pPr>
        <w:ind w:left="700"/>
        <w:rPr>
          <w:rFonts w:ascii="Papyrus" w:hAnsi="Papyrus"/>
          <w:b/>
        </w:rPr>
      </w:pPr>
      <w:r w:rsidRPr="003F1FBE">
        <w:rPr>
          <w:rFonts w:ascii="Papyrus" w:hAnsi="Papyrus"/>
          <w:b/>
        </w:rPr>
        <w:t>Ook leuk! Maak een wandeling op de Roche de Vergisson alwaar u prachtig uitzicht heeft over de omgeving. Ook de nabijgelegen Roche de Solutré is een aanrader!</w:t>
      </w:r>
    </w:p>
    <w:p w14:paraId="49865700" w14:textId="77777777" w:rsidR="00397330" w:rsidRPr="003F1FBE" w:rsidRDefault="00397330" w:rsidP="00386A19">
      <w:pPr>
        <w:ind w:left="700"/>
        <w:rPr>
          <w:rFonts w:ascii="Papyrus" w:hAnsi="Papyrus"/>
          <w:b/>
        </w:rPr>
      </w:pPr>
    </w:p>
    <w:p w14:paraId="41C47570" w14:textId="484026FD" w:rsidR="00397330" w:rsidRPr="003F1FBE" w:rsidRDefault="003F1FBE" w:rsidP="00386A19">
      <w:pPr>
        <w:ind w:left="700"/>
        <w:rPr>
          <w:rFonts w:ascii="Papyrus" w:hAnsi="Papyrus"/>
          <w:b/>
        </w:rPr>
      </w:pPr>
      <w:hyperlink r:id="rId12" w:history="1">
        <w:r w:rsidR="00397330" w:rsidRPr="003F1FBE">
          <w:rPr>
            <w:rStyle w:val="Hyperlink"/>
            <w:rFonts w:ascii="Papyrus" w:hAnsi="Papyrus"/>
            <w:b/>
            <w:color w:val="auto"/>
          </w:rPr>
          <w:t>www.domaine-sangouard-guyot.com</w:t>
        </w:r>
      </w:hyperlink>
    </w:p>
    <w:p w14:paraId="54F353CF" w14:textId="77777777" w:rsidR="00397330" w:rsidRPr="003F1FBE" w:rsidRDefault="00397330" w:rsidP="00386A19">
      <w:pPr>
        <w:ind w:left="700"/>
        <w:rPr>
          <w:rFonts w:ascii="Papyrus" w:hAnsi="Papyrus"/>
          <w:b/>
        </w:rPr>
      </w:pPr>
    </w:p>
    <w:p w14:paraId="60249FFC" w14:textId="5836446D" w:rsidR="00397330" w:rsidRPr="003F1FBE" w:rsidRDefault="00397330" w:rsidP="00386A19">
      <w:pPr>
        <w:ind w:left="700"/>
        <w:rPr>
          <w:rFonts w:ascii="Papyrus" w:hAnsi="Papyrus"/>
          <w:b/>
        </w:rPr>
      </w:pPr>
      <w:r w:rsidRPr="003F1FBE">
        <w:rPr>
          <w:rFonts w:ascii="Papyrus" w:hAnsi="Papyrus"/>
          <w:b/>
        </w:rPr>
        <w:t>Adres: 802, Route de Pierreclos, 71960 Vergisson</w:t>
      </w:r>
    </w:p>
    <w:p w14:paraId="5CA59AF3" w14:textId="622D90EA" w:rsidR="00397330" w:rsidRPr="003F1FBE" w:rsidRDefault="00397330" w:rsidP="00386A19">
      <w:pPr>
        <w:ind w:left="700"/>
        <w:rPr>
          <w:rFonts w:ascii="Papyrus" w:hAnsi="Papyrus"/>
          <w:b/>
        </w:rPr>
      </w:pPr>
      <w:r w:rsidRPr="003F1FBE">
        <w:rPr>
          <w:rFonts w:ascii="Papyrus" w:hAnsi="Papyrus"/>
          <w:b/>
        </w:rPr>
        <w:t>Tel: 00 33 (0)3 85 35 89 45</w:t>
      </w:r>
    </w:p>
    <w:p w14:paraId="7248BA95" w14:textId="77777777" w:rsidR="00724400" w:rsidRPr="003F1FBE" w:rsidRDefault="00724400" w:rsidP="00386A19">
      <w:pPr>
        <w:ind w:left="700"/>
        <w:rPr>
          <w:rFonts w:ascii="Papyrus" w:hAnsi="Papyrus"/>
          <w:b/>
        </w:rPr>
      </w:pPr>
    </w:p>
    <w:p w14:paraId="3840F22D" w14:textId="7462D37A" w:rsidR="00724400" w:rsidRPr="003F1FBE" w:rsidRDefault="00724400" w:rsidP="00724400">
      <w:pPr>
        <w:rPr>
          <w:rFonts w:ascii="Papyrus" w:hAnsi="Papyrus"/>
          <w:b/>
        </w:rPr>
      </w:pPr>
      <w:r w:rsidRPr="003F1FBE">
        <w:rPr>
          <w:rFonts w:ascii="Papyrus" w:hAnsi="Papyrus"/>
          <w:b/>
        </w:rPr>
        <w:t>*</w:t>
      </w:r>
      <w:r w:rsidRPr="003F1FBE">
        <w:rPr>
          <w:rFonts w:ascii="Papyrus" w:hAnsi="Papyrus"/>
          <w:b/>
        </w:rPr>
        <w:tab/>
        <w:t>Beaune;</w:t>
      </w:r>
    </w:p>
    <w:p w14:paraId="59DC52D6" w14:textId="77777777" w:rsidR="00724400" w:rsidRPr="003F1FBE" w:rsidRDefault="00724400" w:rsidP="00724400">
      <w:pPr>
        <w:rPr>
          <w:rFonts w:ascii="Papyrus" w:hAnsi="Papyrus"/>
          <w:b/>
        </w:rPr>
      </w:pPr>
    </w:p>
    <w:p w14:paraId="0E57D334" w14:textId="350C13D2" w:rsidR="00724400" w:rsidRPr="003F1FBE" w:rsidRDefault="00724400" w:rsidP="00724400">
      <w:pPr>
        <w:ind w:left="700"/>
        <w:rPr>
          <w:rFonts w:ascii="Papyrus" w:hAnsi="Papyrus"/>
          <w:b/>
        </w:rPr>
      </w:pPr>
      <w:r w:rsidRPr="003F1FBE">
        <w:rPr>
          <w:rFonts w:ascii="Papyrus" w:hAnsi="Papyrus"/>
          <w:b/>
        </w:rPr>
        <w:t>Beaune is een verhaal apart. De stad alleen al is een bezoek meer dan waard. Breng zeker een bezoek aan het Hospice de Beaune, het oude ziekenhuis. Wat betreft wijn kunt u alle kanten op. Heb erg, u zit nu in het prestigieuze Côte de Beaune, daar zijn de prijzen ook naar. U kunt hier niet zomaar bij elke wijnboer terecht om te proeven. Maar alleen al de wijnroute rijden is een belevenis op zich!</w:t>
      </w:r>
    </w:p>
    <w:p w14:paraId="0D16A929" w14:textId="77777777" w:rsidR="00A14482" w:rsidRPr="003F1FBE" w:rsidRDefault="00A14482" w:rsidP="00A14482">
      <w:pPr>
        <w:rPr>
          <w:rFonts w:ascii="Papyrus" w:hAnsi="Papyrus"/>
          <w:b/>
        </w:rPr>
      </w:pPr>
    </w:p>
    <w:p w14:paraId="3964307C" w14:textId="77777777" w:rsidR="00A14482" w:rsidRPr="003F1FBE" w:rsidRDefault="00A14482" w:rsidP="00A14482">
      <w:pPr>
        <w:rPr>
          <w:rFonts w:ascii="Papyrus" w:hAnsi="Papyrus"/>
          <w:b/>
        </w:rPr>
      </w:pPr>
    </w:p>
    <w:p w14:paraId="53A4CD6D" w14:textId="77777777" w:rsidR="0079240C" w:rsidRPr="003F1FBE" w:rsidRDefault="0079240C" w:rsidP="0079240C">
      <w:pPr>
        <w:rPr>
          <w:rFonts w:ascii="Papyrus" w:hAnsi="Papyrus"/>
          <w:b/>
        </w:rPr>
      </w:pPr>
    </w:p>
    <w:p w14:paraId="7469BA44" w14:textId="77777777" w:rsidR="0079240C" w:rsidRPr="003F1FBE" w:rsidRDefault="0079240C" w:rsidP="0079240C">
      <w:pPr>
        <w:rPr>
          <w:rFonts w:ascii="Papyrus" w:hAnsi="Papyrus"/>
          <w:b/>
        </w:rPr>
      </w:pPr>
    </w:p>
    <w:p w14:paraId="171BC395" w14:textId="77777777" w:rsidR="0079240C" w:rsidRPr="003F1FBE" w:rsidRDefault="0079240C" w:rsidP="0079240C">
      <w:pPr>
        <w:ind w:left="700" w:hanging="700"/>
        <w:rPr>
          <w:rFonts w:ascii="Papyrus" w:hAnsi="Papyrus"/>
          <w:b/>
        </w:rPr>
      </w:pPr>
      <w:r w:rsidRPr="003F1FBE">
        <w:rPr>
          <w:rFonts w:ascii="Papyrus" w:hAnsi="Papyrus"/>
          <w:b/>
        </w:rPr>
        <w:tab/>
      </w:r>
    </w:p>
    <w:p w14:paraId="1F2AEECB" w14:textId="77777777" w:rsidR="0079240C" w:rsidRPr="003F1FBE" w:rsidRDefault="0079240C" w:rsidP="0079240C">
      <w:pPr>
        <w:ind w:left="700"/>
        <w:rPr>
          <w:rFonts w:ascii="Papyrus" w:hAnsi="Papyrus"/>
          <w:b/>
        </w:rPr>
      </w:pPr>
    </w:p>
    <w:p w14:paraId="4D17960C" w14:textId="77777777" w:rsidR="003634A7" w:rsidRPr="003F1FBE" w:rsidRDefault="003634A7" w:rsidP="003634A7">
      <w:pPr>
        <w:ind w:left="700" w:hanging="700"/>
        <w:rPr>
          <w:rFonts w:ascii="Papyrus" w:hAnsi="Papyrus"/>
          <w:b/>
        </w:rPr>
      </w:pPr>
    </w:p>
    <w:p w14:paraId="1CE41BF5" w14:textId="77777777" w:rsidR="00EB28D5" w:rsidRPr="003F1FBE" w:rsidRDefault="00EB28D5" w:rsidP="00EB28D5">
      <w:pPr>
        <w:ind w:left="700"/>
        <w:rPr>
          <w:rFonts w:ascii="Papyrus" w:hAnsi="Papyrus"/>
          <w:b/>
        </w:rPr>
      </w:pPr>
    </w:p>
    <w:p w14:paraId="7611586C" w14:textId="77777777" w:rsidR="00EB28D5" w:rsidRPr="003F1FBE" w:rsidRDefault="00EB28D5" w:rsidP="00EB28D5">
      <w:pPr>
        <w:ind w:left="700"/>
        <w:rPr>
          <w:rFonts w:ascii="Papyrus" w:hAnsi="Papyrus"/>
          <w:b/>
        </w:rPr>
      </w:pPr>
    </w:p>
    <w:p w14:paraId="127A1FF2" w14:textId="77777777" w:rsidR="00EB28D5" w:rsidRPr="003F1FBE" w:rsidRDefault="00EB28D5" w:rsidP="00EB28D5">
      <w:pPr>
        <w:rPr>
          <w:rFonts w:ascii="Papyrus" w:hAnsi="Papyrus"/>
          <w:b/>
        </w:rPr>
      </w:pPr>
    </w:p>
    <w:p w14:paraId="7228525D" w14:textId="77777777" w:rsidR="00EB28D5" w:rsidRPr="003F1FBE" w:rsidRDefault="00EB28D5" w:rsidP="00EB28D5">
      <w:pPr>
        <w:rPr>
          <w:rFonts w:ascii="Papyrus" w:hAnsi="Papyrus"/>
          <w:b/>
        </w:rPr>
      </w:pPr>
    </w:p>
    <w:p w14:paraId="0FECB69E" w14:textId="77777777" w:rsidR="00EB28D5" w:rsidRPr="003F1FBE" w:rsidRDefault="00EB28D5" w:rsidP="00EB28D5">
      <w:pPr>
        <w:ind w:left="360"/>
        <w:rPr>
          <w:rFonts w:ascii="Papyrus" w:hAnsi="Papyrus"/>
          <w:b/>
        </w:rPr>
      </w:pPr>
    </w:p>
    <w:sectPr w:rsidR="00EB28D5" w:rsidRPr="003F1FBE" w:rsidSect="00397330">
      <w:footerReference w:type="even" r:id="rId13"/>
      <w:footerReference w:type="default" r:id="rId14"/>
      <w:pgSz w:w="11900" w:h="16840"/>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ABC0B" w14:textId="77777777" w:rsidR="00724400" w:rsidRDefault="00724400" w:rsidP="007A6A19">
      <w:r>
        <w:separator/>
      </w:r>
    </w:p>
  </w:endnote>
  <w:endnote w:type="continuationSeparator" w:id="0">
    <w:p w14:paraId="00F4ED36" w14:textId="77777777" w:rsidR="00724400" w:rsidRDefault="00724400" w:rsidP="007A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5E435" w14:textId="77777777" w:rsidR="00724400" w:rsidRDefault="00724400" w:rsidP="007A6A1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490CA1A" w14:textId="77777777" w:rsidR="00724400" w:rsidRDefault="00724400" w:rsidP="007A6A19">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27BD4" w14:textId="77777777" w:rsidR="00724400" w:rsidRPr="007A6A19" w:rsidRDefault="00724400" w:rsidP="007A6A19">
    <w:pPr>
      <w:pStyle w:val="Voettekst"/>
      <w:framePr w:wrap="around" w:vAnchor="text" w:hAnchor="margin" w:xAlign="right" w:y="1"/>
      <w:rPr>
        <w:rStyle w:val="Paginanummer"/>
        <w:rFonts w:ascii="Papyrus" w:hAnsi="Papyrus"/>
        <w:color w:val="C0504D" w:themeColor="accent2"/>
      </w:rPr>
    </w:pPr>
    <w:r w:rsidRPr="007A6A19">
      <w:rPr>
        <w:rStyle w:val="Paginanummer"/>
        <w:rFonts w:ascii="Papyrus" w:hAnsi="Papyrus"/>
        <w:color w:val="C0504D" w:themeColor="accent2"/>
      </w:rPr>
      <w:fldChar w:fldCharType="begin"/>
    </w:r>
    <w:r w:rsidRPr="007A6A19">
      <w:rPr>
        <w:rStyle w:val="Paginanummer"/>
        <w:rFonts w:ascii="Papyrus" w:hAnsi="Papyrus"/>
        <w:color w:val="C0504D" w:themeColor="accent2"/>
      </w:rPr>
      <w:instrText xml:space="preserve">PAGE  </w:instrText>
    </w:r>
    <w:r w:rsidRPr="007A6A19">
      <w:rPr>
        <w:rStyle w:val="Paginanummer"/>
        <w:rFonts w:ascii="Papyrus" w:hAnsi="Papyrus"/>
        <w:color w:val="C0504D" w:themeColor="accent2"/>
      </w:rPr>
      <w:fldChar w:fldCharType="separate"/>
    </w:r>
    <w:r w:rsidR="003F1FBE">
      <w:rPr>
        <w:rStyle w:val="Paginanummer"/>
        <w:rFonts w:ascii="Papyrus" w:hAnsi="Papyrus"/>
        <w:noProof/>
        <w:color w:val="C0504D" w:themeColor="accent2"/>
      </w:rPr>
      <w:t>1</w:t>
    </w:r>
    <w:r w:rsidRPr="007A6A19">
      <w:rPr>
        <w:rStyle w:val="Paginanummer"/>
        <w:rFonts w:ascii="Papyrus" w:hAnsi="Papyrus"/>
        <w:color w:val="C0504D" w:themeColor="accent2"/>
      </w:rPr>
      <w:fldChar w:fldCharType="end"/>
    </w:r>
  </w:p>
  <w:p w14:paraId="3D755559" w14:textId="77777777" w:rsidR="00724400" w:rsidRPr="007A6A19" w:rsidRDefault="00724400" w:rsidP="007A6A19">
    <w:pPr>
      <w:pStyle w:val="Voettekst"/>
      <w:ind w:right="360"/>
      <w:rPr>
        <w:rFonts w:ascii="Papyrus" w:hAnsi="Papyrus"/>
        <w:color w:val="C0504D" w:themeColor="accent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6968E" w14:textId="77777777" w:rsidR="00724400" w:rsidRDefault="00724400" w:rsidP="007A6A19">
      <w:r>
        <w:separator/>
      </w:r>
    </w:p>
  </w:footnote>
  <w:footnote w:type="continuationSeparator" w:id="0">
    <w:p w14:paraId="06C44034" w14:textId="77777777" w:rsidR="00724400" w:rsidRDefault="00724400" w:rsidP="007A6A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91E8D"/>
    <w:multiLevelType w:val="hybridMultilevel"/>
    <w:tmpl w:val="9E92B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05E3F"/>
    <w:multiLevelType w:val="hybridMultilevel"/>
    <w:tmpl w:val="C230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D018C3"/>
    <w:multiLevelType w:val="hybridMultilevel"/>
    <w:tmpl w:val="31F0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D5"/>
    <w:rsid w:val="0014632A"/>
    <w:rsid w:val="003634A7"/>
    <w:rsid w:val="00386A19"/>
    <w:rsid w:val="00397330"/>
    <w:rsid w:val="003F1FBE"/>
    <w:rsid w:val="004C0BBA"/>
    <w:rsid w:val="00724400"/>
    <w:rsid w:val="0079240C"/>
    <w:rsid w:val="007A6A19"/>
    <w:rsid w:val="00A14482"/>
    <w:rsid w:val="00B85C4A"/>
    <w:rsid w:val="00EB28D5"/>
    <w:rsid w:val="00FC4B1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BC0B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B28D5"/>
    <w:pPr>
      <w:ind w:left="720"/>
      <w:contextualSpacing/>
    </w:pPr>
  </w:style>
  <w:style w:type="character" w:styleId="Hyperlink">
    <w:name w:val="Hyperlink"/>
    <w:basedOn w:val="Standaardalinea-lettertype"/>
    <w:uiPriority w:val="99"/>
    <w:unhideWhenUsed/>
    <w:rsid w:val="003634A7"/>
    <w:rPr>
      <w:color w:val="0000FF"/>
      <w:u w:val="single"/>
    </w:rPr>
  </w:style>
  <w:style w:type="paragraph" w:styleId="Voettekst">
    <w:name w:val="footer"/>
    <w:basedOn w:val="Normaal"/>
    <w:link w:val="VoettekstTeken"/>
    <w:uiPriority w:val="99"/>
    <w:unhideWhenUsed/>
    <w:rsid w:val="007A6A19"/>
    <w:pPr>
      <w:tabs>
        <w:tab w:val="center" w:pos="4536"/>
        <w:tab w:val="right" w:pos="9072"/>
      </w:tabs>
    </w:pPr>
  </w:style>
  <w:style w:type="character" w:customStyle="1" w:styleId="VoettekstTeken">
    <w:name w:val="Voettekst Teken"/>
    <w:basedOn w:val="Standaardalinea-lettertype"/>
    <w:link w:val="Voettekst"/>
    <w:uiPriority w:val="99"/>
    <w:rsid w:val="007A6A19"/>
  </w:style>
  <w:style w:type="character" w:styleId="Paginanummer">
    <w:name w:val="page number"/>
    <w:basedOn w:val="Standaardalinea-lettertype"/>
    <w:uiPriority w:val="99"/>
    <w:semiHidden/>
    <w:unhideWhenUsed/>
    <w:rsid w:val="007A6A19"/>
  </w:style>
  <w:style w:type="paragraph" w:styleId="Koptekst">
    <w:name w:val="header"/>
    <w:basedOn w:val="Normaal"/>
    <w:link w:val="KoptekstTeken"/>
    <w:uiPriority w:val="99"/>
    <w:unhideWhenUsed/>
    <w:rsid w:val="007A6A19"/>
    <w:pPr>
      <w:tabs>
        <w:tab w:val="center" w:pos="4536"/>
        <w:tab w:val="right" w:pos="9072"/>
      </w:tabs>
    </w:pPr>
  </w:style>
  <w:style w:type="character" w:customStyle="1" w:styleId="KoptekstTeken">
    <w:name w:val="Koptekst Teken"/>
    <w:basedOn w:val="Standaardalinea-lettertype"/>
    <w:link w:val="Koptekst"/>
    <w:uiPriority w:val="99"/>
    <w:rsid w:val="007A6A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B28D5"/>
    <w:pPr>
      <w:ind w:left="720"/>
      <w:contextualSpacing/>
    </w:pPr>
  </w:style>
  <w:style w:type="character" w:styleId="Hyperlink">
    <w:name w:val="Hyperlink"/>
    <w:basedOn w:val="Standaardalinea-lettertype"/>
    <w:uiPriority w:val="99"/>
    <w:unhideWhenUsed/>
    <w:rsid w:val="003634A7"/>
    <w:rPr>
      <w:color w:val="0000FF"/>
      <w:u w:val="single"/>
    </w:rPr>
  </w:style>
  <w:style w:type="paragraph" w:styleId="Voettekst">
    <w:name w:val="footer"/>
    <w:basedOn w:val="Normaal"/>
    <w:link w:val="VoettekstTeken"/>
    <w:uiPriority w:val="99"/>
    <w:unhideWhenUsed/>
    <w:rsid w:val="007A6A19"/>
    <w:pPr>
      <w:tabs>
        <w:tab w:val="center" w:pos="4536"/>
        <w:tab w:val="right" w:pos="9072"/>
      </w:tabs>
    </w:pPr>
  </w:style>
  <w:style w:type="character" w:customStyle="1" w:styleId="VoettekstTeken">
    <w:name w:val="Voettekst Teken"/>
    <w:basedOn w:val="Standaardalinea-lettertype"/>
    <w:link w:val="Voettekst"/>
    <w:uiPriority w:val="99"/>
    <w:rsid w:val="007A6A19"/>
  </w:style>
  <w:style w:type="character" w:styleId="Paginanummer">
    <w:name w:val="page number"/>
    <w:basedOn w:val="Standaardalinea-lettertype"/>
    <w:uiPriority w:val="99"/>
    <w:semiHidden/>
    <w:unhideWhenUsed/>
    <w:rsid w:val="007A6A19"/>
  </w:style>
  <w:style w:type="paragraph" w:styleId="Koptekst">
    <w:name w:val="header"/>
    <w:basedOn w:val="Normaal"/>
    <w:link w:val="KoptekstTeken"/>
    <w:uiPriority w:val="99"/>
    <w:unhideWhenUsed/>
    <w:rsid w:val="007A6A19"/>
    <w:pPr>
      <w:tabs>
        <w:tab w:val="center" w:pos="4536"/>
        <w:tab w:val="right" w:pos="9072"/>
      </w:tabs>
    </w:pPr>
  </w:style>
  <w:style w:type="character" w:customStyle="1" w:styleId="KoptekstTeken">
    <w:name w:val="Koptekst Teken"/>
    <w:basedOn w:val="Standaardalinea-lettertype"/>
    <w:link w:val="Koptekst"/>
    <w:uiPriority w:val="99"/>
    <w:rsid w:val="007A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76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gnoblethomas.com" TargetMode="External"/><Relationship Id="rId12" Type="http://schemas.openxmlformats.org/officeDocument/2006/relationships/hyperlink" Target="http://www.domaine-sangouard-guyot.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ampagne-gautherot.com" TargetMode="External"/><Relationship Id="rId9" Type="http://schemas.openxmlformats.org/officeDocument/2006/relationships/hyperlink" Target="http://www.robin-chablis.com" TargetMode="External"/><Relationship Id="rId10" Type="http://schemas.openxmlformats.org/officeDocument/2006/relationships/hyperlink" Target="http://www.domaine-des-remparts.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568</Words>
  <Characters>3127</Characters>
  <Application>Microsoft Macintosh Word</Application>
  <DocSecurity>0</DocSecurity>
  <Lines>26</Lines>
  <Paragraphs>7</Paragraphs>
  <ScaleCrop>false</ScaleCrop>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Vd maarel</dc:creator>
  <cp:keywords/>
  <dc:description/>
  <cp:lastModifiedBy>Esther Vd maarel</cp:lastModifiedBy>
  <cp:revision>4</cp:revision>
  <dcterms:created xsi:type="dcterms:W3CDTF">2019-12-08T10:57:00Z</dcterms:created>
  <dcterms:modified xsi:type="dcterms:W3CDTF">2020-06-01T13:11:00Z</dcterms:modified>
</cp:coreProperties>
</file>